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242FE" w14:textId="77777777" w:rsidR="00C06E85" w:rsidRPr="00C06E85" w:rsidRDefault="00C06E85" w:rsidP="00C06E85">
      <w:pPr>
        <w:pStyle w:val="Default"/>
        <w:spacing w:line="360" w:lineRule="auto"/>
        <w:jc w:val="both"/>
      </w:pPr>
      <w:r w:rsidRPr="00C06E85">
        <w:t xml:space="preserve"> </w:t>
      </w:r>
      <w:r w:rsidRPr="00C06E85">
        <w:rPr>
          <w:b/>
          <w:bCs/>
        </w:rPr>
        <w:t xml:space="preserve">Reikalavimai aprašo maketui: </w:t>
      </w:r>
    </w:p>
    <w:p w14:paraId="0E90D5A8" w14:textId="3D026978" w:rsidR="00C06E85" w:rsidRPr="00C06E85" w:rsidRDefault="00C06E85" w:rsidP="00C06E85">
      <w:pPr>
        <w:pStyle w:val="Default"/>
        <w:numPr>
          <w:ilvl w:val="0"/>
          <w:numId w:val="3"/>
        </w:numPr>
        <w:spacing w:line="360" w:lineRule="auto"/>
        <w:jc w:val="both"/>
      </w:pPr>
      <w:r w:rsidRPr="00C06E85">
        <w:t xml:space="preserve">Darbas rašomas A4 formato popieriaus vienoje lapo pusėje. </w:t>
      </w:r>
    </w:p>
    <w:p w14:paraId="6561372A" w14:textId="1CFA2FDE" w:rsidR="00C06E85" w:rsidRPr="00C06E85" w:rsidRDefault="00C06E85" w:rsidP="00C06E85">
      <w:pPr>
        <w:pStyle w:val="Default"/>
        <w:numPr>
          <w:ilvl w:val="0"/>
          <w:numId w:val="3"/>
        </w:numPr>
        <w:spacing w:line="360" w:lineRule="auto"/>
        <w:jc w:val="both"/>
      </w:pPr>
      <w:r w:rsidRPr="00C06E85">
        <w:t xml:space="preserve">Pagrindinio teksto dydis – 12 </w:t>
      </w:r>
      <w:proofErr w:type="spellStart"/>
      <w:r w:rsidRPr="00C06E85">
        <w:t>pt</w:t>
      </w:r>
      <w:proofErr w:type="spellEnd"/>
      <w:r w:rsidRPr="00C06E85">
        <w:t xml:space="preserve">, antraštės – 14 </w:t>
      </w:r>
      <w:proofErr w:type="spellStart"/>
      <w:r w:rsidRPr="00C06E85">
        <w:t>pt</w:t>
      </w:r>
      <w:proofErr w:type="spellEnd"/>
      <w:r w:rsidRPr="00C06E85">
        <w:t xml:space="preserve">, šriftas – </w:t>
      </w:r>
      <w:proofErr w:type="spellStart"/>
      <w:r w:rsidRPr="00C06E85">
        <w:rPr>
          <w:i/>
          <w:iCs/>
        </w:rPr>
        <w:t>Times</w:t>
      </w:r>
      <w:proofErr w:type="spellEnd"/>
      <w:r w:rsidRPr="00C06E85">
        <w:rPr>
          <w:i/>
          <w:iCs/>
        </w:rPr>
        <w:t xml:space="preserve"> </w:t>
      </w:r>
      <w:proofErr w:type="spellStart"/>
      <w:r w:rsidRPr="00C06E85">
        <w:rPr>
          <w:i/>
          <w:iCs/>
        </w:rPr>
        <w:t>New</w:t>
      </w:r>
      <w:proofErr w:type="spellEnd"/>
      <w:r w:rsidRPr="00C06E85">
        <w:rPr>
          <w:i/>
          <w:iCs/>
        </w:rPr>
        <w:t xml:space="preserve"> Roman</w:t>
      </w:r>
      <w:r w:rsidRPr="00C06E85">
        <w:t>. Antraštes galima išskirti kita nei juoda spalva arba paryškintuoju stiliumi (</w:t>
      </w:r>
      <w:proofErr w:type="spellStart"/>
      <w:r w:rsidRPr="00C06E85">
        <w:t>Bold</w:t>
      </w:r>
      <w:proofErr w:type="spellEnd"/>
      <w:r w:rsidRPr="00C06E85">
        <w:t xml:space="preserve">). </w:t>
      </w:r>
    </w:p>
    <w:p w14:paraId="5D8E3BBE" w14:textId="450B2234" w:rsidR="00C06E85" w:rsidRPr="00C06E85" w:rsidRDefault="00C06E85" w:rsidP="00C06E85">
      <w:pPr>
        <w:pStyle w:val="Default"/>
        <w:numPr>
          <w:ilvl w:val="0"/>
          <w:numId w:val="3"/>
        </w:numPr>
        <w:spacing w:line="360" w:lineRule="auto"/>
        <w:jc w:val="both"/>
      </w:pPr>
      <w:r w:rsidRPr="00C06E85">
        <w:t xml:space="preserve">1,5 intervalo eilutė, lygiavimas pagal abu kraštus. Antraštes galima lygiuoti centre. </w:t>
      </w:r>
    </w:p>
    <w:p w14:paraId="3496E109" w14:textId="572BF477" w:rsidR="00C06E85" w:rsidRPr="00C06E85" w:rsidRDefault="00C06E85" w:rsidP="00C06E85">
      <w:pPr>
        <w:pStyle w:val="Default"/>
        <w:numPr>
          <w:ilvl w:val="0"/>
          <w:numId w:val="3"/>
        </w:numPr>
        <w:spacing w:line="360" w:lineRule="auto"/>
        <w:jc w:val="both"/>
      </w:pPr>
      <w:r w:rsidRPr="00C06E85">
        <w:t xml:space="preserve">Puslapio paraštės: kairė – 3 cm; viršuje, apačioje – 2 cm, dešinė – 1 cm. </w:t>
      </w:r>
    </w:p>
    <w:p w14:paraId="1B43D729" w14:textId="4C4E4F53" w:rsidR="00C06E85" w:rsidRPr="00C06E85" w:rsidRDefault="00C06E85" w:rsidP="00C06E85">
      <w:pPr>
        <w:pStyle w:val="Default"/>
        <w:numPr>
          <w:ilvl w:val="0"/>
          <w:numId w:val="3"/>
        </w:numPr>
        <w:spacing w:line="360" w:lineRule="auto"/>
        <w:jc w:val="both"/>
      </w:pPr>
      <w:r w:rsidRPr="00C06E85">
        <w:t xml:space="preserve">Nauja teksto eilutė pradedama 15 mm nuo kairiojo krašto. </w:t>
      </w:r>
    </w:p>
    <w:p w14:paraId="14A1FEEA" w14:textId="7345F1AD" w:rsidR="00C06E85" w:rsidRPr="00C06E85" w:rsidRDefault="00C06E85" w:rsidP="00C06E85">
      <w:pPr>
        <w:pStyle w:val="Default"/>
        <w:numPr>
          <w:ilvl w:val="0"/>
          <w:numId w:val="3"/>
        </w:numPr>
        <w:spacing w:line="360" w:lineRule="auto"/>
        <w:jc w:val="both"/>
      </w:pPr>
      <w:r w:rsidRPr="00C06E85">
        <w:t xml:space="preserve">Puslapiai numeruojami nuosekliai, pradedant antraštiniu (tituliniu), tačiau šiame puslapyje numeris nerašomas. </w:t>
      </w:r>
    </w:p>
    <w:p w14:paraId="70F86AC6" w14:textId="5D556179" w:rsidR="00C06E85" w:rsidRDefault="00C06E85" w:rsidP="00C06E85">
      <w:pPr>
        <w:pStyle w:val="Default"/>
        <w:numPr>
          <w:ilvl w:val="0"/>
          <w:numId w:val="3"/>
        </w:numPr>
        <w:spacing w:line="360" w:lineRule="auto"/>
        <w:jc w:val="both"/>
      </w:pPr>
      <w:r w:rsidRPr="00C06E85">
        <w:t xml:space="preserve">Tekste pateikiamos iliustracijos – lentelės, paveikslai, schemos ir pan. – turi būti numeruojamos nuosekliai iš eilės ir turėti pavadinimus. </w:t>
      </w:r>
    </w:p>
    <w:p w14:paraId="0BB37C35" w14:textId="120145CC" w:rsidR="00C06E85" w:rsidRPr="00C06E85" w:rsidRDefault="00C06E85" w:rsidP="00C06E85">
      <w:pPr>
        <w:pStyle w:val="Sraopastraipa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lt-LT"/>
        </w:rPr>
      </w:pPr>
      <w:r w:rsidRPr="00C06E85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>Prireikus tekstą rašyti kabutėse, naudojamos lietuviškos kabutės. Lietuviškų kabučių grafinė raiška yra „ABC“ (apačioje devynetukai, viršuje – šešetukai).</w:t>
      </w:r>
    </w:p>
    <w:p w14:paraId="7FB0AE54" w14:textId="053F0FE4" w:rsidR="00C06E85" w:rsidRPr="00C06E85" w:rsidRDefault="00C06E85" w:rsidP="00C06E85">
      <w:pPr>
        <w:pStyle w:val="Sraopastraipa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lt-LT"/>
        </w:rPr>
      </w:pPr>
      <w:r w:rsidRPr="00C06E85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 xml:space="preserve">Tarpo reikia tarp raidžių, skaičių grupių ir kt. ženklų. Tarpas paliekamas tarp tokių sutrumpinimų: </w:t>
      </w:r>
      <w:proofErr w:type="spellStart"/>
      <w:r w:rsidRPr="00C06E85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>t.y</w:t>
      </w:r>
      <w:proofErr w:type="spellEnd"/>
      <w:r w:rsidRPr="00C06E85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 xml:space="preserve">. (reikia rašyti t. y.), </w:t>
      </w:r>
      <w:proofErr w:type="spellStart"/>
      <w:r w:rsidRPr="00C06E85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>a.k</w:t>
      </w:r>
      <w:proofErr w:type="spellEnd"/>
      <w:r w:rsidRPr="00C06E85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 xml:space="preserve">. (asmens kodas, rašyti a. k.), A.V. (antspaudo vieta, rašyti A. V.), </w:t>
      </w:r>
      <w:proofErr w:type="spellStart"/>
      <w:r w:rsidRPr="00C06E85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>l.e.p</w:t>
      </w:r>
      <w:proofErr w:type="spellEnd"/>
      <w:r w:rsidRPr="00C06E85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 xml:space="preserve">. (laikinai einantis pareigas, rašyti l. e. p.). Jei trumpinamas asmens vardas, po vardo raidės taip pat daromas tarpas, pvz., J. Petraitis (ne </w:t>
      </w:r>
      <w:proofErr w:type="spellStart"/>
      <w:r w:rsidRPr="00C06E85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>J.Petraitis</w:t>
      </w:r>
      <w:proofErr w:type="spellEnd"/>
      <w:r w:rsidRPr="00C06E85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>), dokumentuose patartina vartoti visą vardo ir pavardės formą. Nereikia tarpo po atidaromųjų kabučių ir skliaustų, taip pat nereikia numeruojant punktus, pvz.: 2.4 punktas.</w:t>
      </w:r>
    </w:p>
    <w:p w14:paraId="381CCBBF" w14:textId="4B13E67F" w:rsidR="00C06E85" w:rsidRPr="00C06E85" w:rsidRDefault="00C06E85" w:rsidP="00C06E85">
      <w:pPr>
        <w:pStyle w:val="Sraopastraipa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lt-LT"/>
        </w:rPr>
      </w:pPr>
      <w:r w:rsidRPr="00C06E85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>Kai skaičiai reiškia kiekį – trijų skaitmenų grupės skiriamos ne tašku, o tarpu (pvz.: 100 000). Kai rašomi dešimtainiai skaičiai – dedamas kablelis (pvz.: 13,3), o ne taškas.</w:t>
      </w:r>
    </w:p>
    <w:p w14:paraId="6403D731" w14:textId="77777777" w:rsidR="001F0B5C" w:rsidRPr="00C06E85" w:rsidRDefault="001F0B5C" w:rsidP="00C06E85">
      <w:pPr>
        <w:spacing w:after="0" w:line="360" w:lineRule="auto"/>
        <w:jc w:val="both"/>
        <w:rPr>
          <w:sz w:val="24"/>
          <w:szCs w:val="24"/>
        </w:rPr>
      </w:pPr>
    </w:p>
    <w:sectPr w:rsidR="001F0B5C" w:rsidRPr="00C06E85" w:rsidSect="00C06E85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31117"/>
    <w:multiLevelType w:val="multilevel"/>
    <w:tmpl w:val="971C8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940E8B"/>
    <w:multiLevelType w:val="hybridMultilevel"/>
    <w:tmpl w:val="1ECCD9A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0052CF"/>
    <w:multiLevelType w:val="hybridMultilevel"/>
    <w:tmpl w:val="2D7EBC9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504E23"/>
    <w:multiLevelType w:val="hybridMultilevel"/>
    <w:tmpl w:val="3DB6C1C2"/>
    <w:lvl w:ilvl="0" w:tplc="CE621B14">
      <w:start w:val="9"/>
      <w:numFmt w:val="decimal"/>
      <w:lvlText w:val="%1."/>
      <w:lvlJc w:val="left"/>
      <w:pPr>
        <w:ind w:left="1647" w:hanging="360"/>
      </w:pPr>
      <w:rPr>
        <w:rFonts w:ascii="Times New Roman" w:hAnsi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2367" w:hanging="360"/>
      </w:pPr>
    </w:lvl>
    <w:lvl w:ilvl="2" w:tplc="0427001B" w:tentative="1">
      <w:start w:val="1"/>
      <w:numFmt w:val="lowerRoman"/>
      <w:lvlText w:val="%3."/>
      <w:lvlJc w:val="right"/>
      <w:pPr>
        <w:ind w:left="3087" w:hanging="180"/>
      </w:pPr>
    </w:lvl>
    <w:lvl w:ilvl="3" w:tplc="0427000F" w:tentative="1">
      <w:start w:val="1"/>
      <w:numFmt w:val="decimal"/>
      <w:lvlText w:val="%4."/>
      <w:lvlJc w:val="left"/>
      <w:pPr>
        <w:ind w:left="3807" w:hanging="360"/>
      </w:pPr>
    </w:lvl>
    <w:lvl w:ilvl="4" w:tplc="04270019" w:tentative="1">
      <w:start w:val="1"/>
      <w:numFmt w:val="lowerLetter"/>
      <w:lvlText w:val="%5."/>
      <w:lvlJc w:val="left"/>
      <w:pPr>
        <w:ind w:left="4527" w:hanging="360"/>
      </w:pPr>
    </w:lvl>
    <w:lvl w:ilvl="5" w:tplc="0427001B" w:tentative="1">
      <w:start w:val="1"/>
      <w:numFmt w:val="lowerRoman"/>
      <w:lvlText w:val="%6."/>
      <w:lvlJc w:val="right"/>
      <w:pPr>
        <w:ind w:left="5247" w:hanging="180"/>
      </w:pPr>
    </w:lvl>
    <w:lvl w:ilvl="6" w:tplc="0427000F" w:tentative="1">
      <w:start w:val="1"/>
      <w:numFmt w:val="decimal"/>
      <w:lvlText w:val="%7."/>
      <w:lvlJc w:val="left"/>
      <w:pPr>
        <w:ind w:left="5967" w:hanging="360"/>
      </w:pPr>
    </w:lvl>
    <w:lvl w:ilvl="7" w:tplc="04270019" w:tentative="1">
      <w:start w:val="1"/>
      <w:numFmt w:val="lowerLetter"/>
      <w:lvlText w:val="%8."/>
      <w:lvlJc w:val="left"/>
      <w:pPr>
        <w:ind w:left="6687" w:hanging="360"/>
      </w:pPr>
    </w:lvl>
    <w:lvl w:ilvl="8" w:tplc="0427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E85"/>
    <w:rsid w:val="001F0B5C"/>
    <w:rsid w:val="00AB0B2F"/>
    <w:rsid w:val="00C0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8A51D"/>
  <w15:chartTrackingRefBased/>
  <w15:docId w15:val="{9861FE4B-CEEE-4B40-AC51-6959E017D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C06E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C06E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1016</Words>
  <Characters>580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2024-05-17T07:03:00Z</dcterms:created>
  <dcterms:modified xsi:type="dcterms:W3CDTF">2024-05-17T07:20:00Z</dcterms:modified>
</cp:coreProperties>
</file>